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0FEE" w:rsidRPr="007D4BA3" w:rsidRDefault="00560F96" w:rsidP="00930FEE">
      <w:pPr>
        <w:spacing w:after="120"/>
        <w:jc w:val="center"/>
        <w:rPr>
          <w:rFonts w:ascii="Bahnschrift" w:hAnsi="Bahnschrift"/>
          <w:b/>
          <w:color w:val="002060"/>
          <w:sz w:val="24"/>
          <w:szCs w:val="24"/>
        </w:rPr>
      </w:pPr>
      <w:r>
        <w:rPr>
          <w:rFonts w:ascii="Geometr231 Hv BT" w:hAnsi="Geometr231 Hv BT"/>
          <w:color w:val="17365D" w:themeColor="text2" w:themeShade="BF"/>
          <w:sz w:val="44"/>
          <w:szCs w:val="44"/>
        </w:rPr>
        <w:t>D</w:t>
      </w:r>
      <w:r w:rsidRPr="006D6376">
        <w:rPr>
          <w:rFonts w:ascii="Geometr231 Hv BT" w:hAnsi="Geometr231 Hv BT"/>
          <w:color w:val="17365D" w:themeColor="text2" w:themeShade="BF"/>
          <w:sz w:val="44"/>
          <w:szCs w:val="44"/>
        </w:rPr>
        <w:t>IMANCHE  5  AVRIL  2020</w:t>
      </w:r>
      <w:r>
        <w:rPr>
          <w:rFonts w:ascii="Geometr231 Hv BT" w:hAnsi="Geometr231 Hv BT"/>
          <w:color w:val="17365D" w:themeColor="text2" w:themeShade="BF"/>
          <w:sz w:val="44"/>
          <w:szCs w:val="44"/>
        </w:rPr>
        <w:t xml:space="preserve">                </w:t>
      </w:r>
      <w:r w:rsidR="00930FEE">
        <w:rPr>
          <w:rFonts w:ascii="Geometr231 Hv BT" w:hAnsi="Geometr231 Hv BT"/>
          <w:color w:val="17365D" w:themeColor="text2" w:themeShade="BF"/>
          <w:sz w:val="44"/>
          <w:szCs w:val="44"/>
        </w:rPr>
        <w:t xml:space="preserve">       </w:t>
      </w:r>
      <w:r>
        <w:rPr>
          <w:rFonts w:ascii="Geometr231 Hv BT" w:hAnsi="Geometr231 Hv BT"/>
          <w:color w:val="17365D" w:themeColor="text2" w:themeShade="BF"/>
          <w:sz w:val="44"/>
          <w:szCs w:val="44"/>
        </w:rPr>
        <w:t xml:space="preserve">                 </w:t>
      </w:r>
      <w:r w:rsidR="007D4BA3" w:rsidRPr="007D4BA3">
        <w:rPr>
          <w:rFonts w:ascii="Bahnschrift" w:hAnsi="Bahnschrift"/>
          <w:b/>
          <w:color w:val="002060"/>
          <w:sz w:val="24"/>
          <w:szCs w:val="24"/>
        </w:rPr>
        <w:t>SALLE JEAN-FRANÇOIS MARCHAL</w:t>
      </w:r>
      <w:r w:rsidR="00930FEE" w:rsidRPr="007D4BA3">
        <w:rPr>
          <w:rFonts w:ascii="Bahnschrift" w:hAnsi="Bahnschrift"/>
          <w:b/>
          <w:color w:val="002060"/>
          <w:sz w:val="24"/>
          <w:szCs w:val="24"/>
        </w:rPr>
        <w:t xml:space="preserve"> - </w:t>
      </w:r>
      <w:r w:rsidR="007D4BA3" w:rsidRPr="007D4BA3">
        <w:rPr>
          <w:rFonts w:ascii="Bahnschrift" w:hAnsi="Bahnschrift"/>
          <w:b/>
          <w:color w:val="002060"/>
          <w:sz w:val="24"/>
          <w:szCs w:val="24"/>
        </w:rPr>
        <w:t xml:space="preserve"> </w:t>
      </w:r>
      <w:r w:rsidR="00930FEE" w:rsidRPr="007D4BA3">
        <w:rPr>
          <w:rFonts w:ascii="Bahnschrift" w:hAnsi="Bahnschrift"/>
          <w:b/>
          <w:color w:val="002060"/>
          <w:sz w:val="24"/>
          <w:szCs w:val="24"/>
        </w:rPr>
        <w:t>7  RUE DU COLONEL DEMANGE</w:t>
      </w:r>
      <w:r w:rsidR="007D4BA3" w:rsidRPr="007D4BA3">
        <w:rPr>
          <w:rFonts w:ascii="Bahnschrift" w:hAnsi="Bahnschrift"/>
          <w:b/>
          <w:color w:val="002060"/>
          <w:sz w:val="24"/>
          <w:szCs w:val="24"/>
        </w:rPr>
        <w:t xml:space="preserve"> </w:t>
      </w:r>
      <w:r w:rsidR="00930FEE" w:rsidRPr="007D4BA3">
        <w:rPr>
          <w:rFonts w:ascii="Bahnschrift" w:hAnsi="Bahnschrift"/>
          <w:b/>
          <w:color w:val="002060"/>
          <w:sz w:val="24"/>
          <w:szCs w:val="24"/>
        </w:rPr>
        <w:t xml:space="preserve"> -</w:t>
      </w:r>
      <w:r w:rsidR="007D4BA3" w:rsidRPr="007D4BA3">
        <w:rPr>
          <w:rFonts w:ascii="Bahnschrift" w:hAnsi="Bahnschrift"/>
          <w:b/>
          <w:color w:val="002060"/>
          <w:sz w:val="24"/>
          <w:szCs w:val="24"/>
        </w:rPr>
        <w:t xml:space="preserve"> </w:t>
      </w:r>
      <w:r w:rsidR="00930FEE" w:rsidRPr="007D4BA3">
        <w:rPr>
          <w:rFonts w:ascii="Bahnschrift" w:hAnsi="Bahnschrift"/>
          <w:b/>
          <w:color w:val="002060"/>
          <w:sz w:val="24"/>
          <w:szCs w:val="24"/>
        </w:rPr>
        <w:t xml:space="preserve"> 88190  GOLBEY</w:t>
      </w:r>
    </w:p>
    <w:p w:rsidR="006E1EA5" w:rsidRPr="00A27081" w:rsidRDefault="00B138AF" w:rsidP="00201598">
      <w:pPr>
        <w:spacing w:after="120"/>
        <w:jc w:val="center"/>
        <w:rPr>
          <w:rFonts w:ascii="Geometr231 Hv BT" w:hAnsi="Geometr231 Hv BT"/>
          <w:color w:val="002060"/>
          <w:sz w:val="32"/>
          <w:szCs w:val="32"/>
        </w:rPr>
      </w:pPr>
      <w:r w:rsidRPr="006D6376">
        <w:rPr>
          <w:rFonts w:ascii="Boulder" w:hAnsi="Boulder"/>
          <w:color w:val="FF0000"/>
          <w:sz w:val="72"/>
          <w:szCs w:val="72"/>
        </w:rPr>
        <w:t>OPEN VOSGES 1 BANDE</w:t>
      </w:r>
      <w:r w:rsidRPr="006D6376">
        <w:rPr>
          <w:rFonts w:ascii="Boulder" w:hAnsi="Boulder"/>
          <w:b/>
          <w:color w:val="1F497D" w:themeColor="text2"/>
          <w:sz w:val="36"/>
          <w:szCs w:val="36"/>
        </w:rPr>
        <w:t xml:space="preserve"> </w:t>
      </w:r>
      <w:r w:rsidR="006D6376">
        <w:rPr>
          <w:rFonts w:ascii="Boulder" w:hAnsi="Boulder"/>
          <w:b/>
          <w:color w:val="1F497D" w:themeColor="text2"/>
          <w:sz w:val="36"/>
          <w:szCs w:val="36"/>
        </w:rPr>
        <w:t xml:space="preserve">             </w:t>
      </w:r>
      <w:r w:rsidR="0012265E">
        <w:rPr>
          <w:rFonts w:ascii="Geometr231 Hv BT" w:hAnsi="Geometr231 Hv BT"/>
          <w:color w:val="17365D" w:themeColor="text2" w:themeShade="BF"/>
          <w:sz w:val="44"/>
          <w:szCs w:val="44"/>
        </w:rPr>
        <w:t xml:space="preserve">     </w:t>
      </w:r>
      <w:r w:rsidR="00560F96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PAR </w:t>
      </w:r>
      <w:r w:rsid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</w:t>
      </w:r>
      <w:r w:rsidR="00560F96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ÉQUIPE </w:t>
      </w:r>
      <w:r w:rsidR="00A27081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AVEC</w:t>
      </w:r>
      <w:r w:rsid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</w:t>
      </w:r>
      <w:r w:rsidR="00A27081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HANDICAP</w:t>
      </w:r>
      <w:r w:rsid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</w:t>
      </w:r>
      <w:r w:rsidR="00A27081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</w:t>
      </w:r>
      <w:r w:rsidR="00560F96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POUR </w:t>
      </w:r>
      <w:r w:rsidR="00845728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</w:t>
      </w:r>
      <w:r w:rsidR="00560F96" w:rsidRPr="00845728">
        <w:rPr>
          <w:rFonts w:ascii="Arial Black" w:hAnsi="Arial Black" w:cs="Calibri Light"/>
          <w:b/>
          <w:color w:val="FF0000"/>
          <w:sz w:val="28"/>
          <w:szCs w:val="28"/>
        </w:rPr>
        <w:t>JOUEURS</w:t>
      </w:r>
      <w:r w:rsidR="00930FEE" w:rsidRPr="00845728">
        <w:rPr>
          <w:rFonts w:ascii="Arial Black" w:hAnsi="Arial Black" w:cs="Calibri Light"/>
          <w:b/>
          <w:color w:val="FF0000"/>
          <w:sz w:val="28"/>
          <w:szCs w:val="28"/>
        </w:rPr>
        <w:t>(SES)</w:t>
      </w:r>
      <w:r w:rsidR="00A27081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</w:t>
      </w:r>
      <w:r w:rsidR="00560F96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R2 </w:t>
      </w:r>
      <w:r w:rsid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</w:t>
      </w:r>
      <w:r w:rsidR="00560F96" w:rsidRP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À </w:t>
      </w:r>
      <w:r w:rsidR="00845728">
        <w:rPr>
          <w:rFonts w:ascii="Arial Black" w:hAnsi="Arial Black" w:cs="Calibri Light"/>
          <w:b/>
          <w:color w:val="FF0000"/>
          <w:sz w:val="28"/>
          <w:szCs w:val="28"/>
        </w:rPr>
        <w:t xml:space="preserve"> </w:t>
      </w:r>
      <w:r w:rsidR="00560F96" w:rsidRPr="00845728">
        <w:rPr>
          <w:rFonts w:ascii="Arial Black" w:hAnsi="Arial Black" w:cs="Calibri Light"/>
          <w:b/>
          <w:color w:val="FF0000"/>
          <w:sz w:val="28"/>
          <w:szCs w:val="28"/>
        </w:rPr>
        <w:t>N1</w:t>
      </w:r>
      <w:r w:rsidR="00A27081" w:rsidRPr="00A27081">
        <w:rPr>
          <w:rFonts w:ascii="Arial Black" w:hAnsi="Arial Black" w:cs="Calibri Light"/>
          <w:b/>
          <w:color w:val="002060"/>
          <w:sz w:val="28"/>
          <w:szCs w:val="28"/>
        </w:rPr>
        <w:t xml:space="preserve">  </w:t>
      </w:r>
      <w:r w:rsidR="00560F96" w:rsidRPr="00A27081">
        <w:rPr>
          <w:rFonts w:ascii="Arial Black" w:hAnsi="Arial Black" w:cs="Calibri Light"/>
          <w:b/>
          <w:color w:val="002060"/>
          <w:sz w:val="28"/>
          <w:szCs w:val="28"/>
        </w:rPr>
        <w:t xml:space="preserve"> </w:t>
      </w:r>
      <w:r w:rsidR="00560F96" w:rsidRPr="00A27081">
        <w:rPr>
          <w:rFonts w:ascii="Arial Black" w:hAnsi="Arial Black" w:cs="Calibri Light"/>
          <w:b/>
          <w:color w:val="002060"/>
          <w:sz w:val="32"/>
          <w:szCs w:val="32"/>
        </w:rPr>
        <w:t xml:space="preserve">  </w:t>
      </w:r>
      <w:r w:rsidR="0012265E" w:rsidRPr="00A27081">
        <w:rPr>
          <w:rFonts w:ascii="Geometr231 Hv BT" w:hAnsi="Geometr231 Hv BT"/>
          <w:color w:val="002060"/>
          <w:sz w:val="44"/>
          <w:szCs w:val="44"/>
        </w:rPr>
        <w:t xml:space="preserve"> </w:t>
      </w:r>
      <w:r w:rsidR="007877E6" w:rsidRPr="00A27081">
        <w:rPr>
          <w:rFonts w:ascii="Geometr231 Hv BT" w:hAnsi="Geometr231 Hv BT"/>
          <w:color w:val="002060"/>
          <w:sz w:val="48"/>
          <w:szCs w:val="48"/>
        </w:rPr>
        <w:t xml:space="preserve">  </w:t>
      </w:r>
    </w:p>
    <w:p w:rsidR="00930FEE" w:rsidRPr="00051E9F" w:rsidRDefault="00A27081" w:rsidP="0084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Segoe UI Black" w:hAnsi="Segoe UI Black" w:cstheme="minorHAnsi"/>
          <w:b/>
          <w:color w:val="002060"/>
          <w:sz w:val="24"/>
          <w:szCs w:val="24"/>
        </w:rPr>
      </w:pPr>
      <w:r>
        <w:rPr>
          <w:rFonts w:ascii="Geometr231 Hv BT" w:hAnsi="Geometr231 Hv BT"/>
          <w:b/>
          <w:color w:val="FF0000"/>
          <w:sz w:val="28"/>
          <w:szCs w:val="28"/>
        </w:rPr>
        <w:t xml:space="preserve">               </w:t>
      </w:r>
      <w:r w:rsidR="00930FEE" w:rsidRPr="00202A70">
        <w:rPr>
          <w:rFonts w:ascii="Segoe UI Black" w:hAnsi="Segoe UI Black" w:cstheme="minorHAnsi"/>
          <w:b/>
          <w:color w:val="002060"/>
          <w:sz w:val="24"/>
          <w:szCs w:val="24"/>
          <w:u w:val="single"/>
        </w:rPr>
        <w:t xml:space="preserve">DOTATION </w:t>
      </w:r>
      <w:r w:rsidR="00930FEE">
        <w:rPr>
          <w:rFonts w:ascii="Segoe UI Black" w:hAnsi="Segoe UI Black" w:cstheme="minorHAnsi"/>
          <w:b/>
          <w:color w:val="002060"/>
          <w:sz w:val="24"/>
          <w:szCs w:val="24"/>
          <w:u w:val="single"/>
        </w:rPr>
        <w:t>PHASE</w:t>
      </w:r>
      <w:r w:rsidR="00930FEE" w:rsidRPr="00202A70">
        <w:rPr>
          <w:rFonts w:ascii="Segoe UI Black" w:hAnsi="Segoe UI Black" w:cstheme="minorHAnsi"/>
          <w:b/>
          <w:color w:val="002060"/>
          <w:sz w:val="24"/>
          <w:szCs w:val="24"/>
          <w:u w:val="single"/>
        </w:rPr>
        <w:t xml:space="preserve"> PRINCIPAL</w:t>
      </w:r>
      <w:r w:rsidR="00930FEE">
        <w:rPr>
          <w:rFonts w:ascii="Segoe UI Black" w:hAnsi="Segoe UI Black" w:cstheme="minorHAnsi"/>
          <w:b/>
          <w:color w:val="002060"/>
          <w:sz w:val="24"/>
          <w:szCs w:val="24"/>
          <w:u w:val="single"/>
        </w:rPr>
        <w:t>E</w:t>
      </w:r>
      <w:r w:rsidR="00930FEE">
        <w:rPr>
          <w:rFonts w:ascii="Segoe UI Black" w:hAnsi="Segoe UI Black" w:cstheme="minorHAnsi"/>
          <w:b/>
          <w:color w:val="002060"/>
          <w:sz w:val="24"/>
          <w:szCs w:val="24"/>
        </w:rPr>
        <w:t xml:space="preserve"> </w:t>
      </w:r>
    </w:p>
    <w:p w:rsidR="00930FEE" w:rsidRPr="002F4980" w:rsidRDefault="00930FEE" w:rsidP="0084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10"/>
          <w:tab w:val="center" w:pos="5233"/>
        </w:tabs>
        <w:spacing w:after="120"/>
        <w:rPr>
          <w:rFonts w:ascii="Segoe UI Black" w:hAnsi="Segoe UI Black"/>
          <w:b/>
          <w:color w:val="FF0000"/>
          <w:sz w:val="28"/>
          <w:szCs w:val="28"/>
        </w:rPr>
      </w:pPr>
      <w:r>
        <w:rPr>
          <w:rFonts w:ascii="Segoe UI Black" w:hAnsi="Segoe UI Black"/>
          <w:b/>
          <w:color w:val="FF0000"/>
          <w:sz w:val="28"/>
          <w:szCs w:val="28"/>
        </w:rPr>
        <w:tab/>
        <w:t xml:space="preserve">                </w:t>
      </w:r>
      <w:r w:rsidRPr="002F4980">
        <w:rPr>
          <w:rFonts w:ascii="Segoe UI Black" w:hAnsi="Segoe UI Black"/>
          <w:b/>
          <w:color w:val="FF0000"/>
          <w:sz w:val="28"/>
          <w:szCs w:val="28"/>
        </w:rPr>
        <w:t>1</w:t>
      </w:r>
      <w:r w:rsidRPr="002F4980">
        <w:rPr>
          <w:rFonts w:ascii="Segoe UI Black" w:hAnsi="Segoe UI Black"/>
          <w:b/>
          <w:color w:val="FF0000"/>
          <w:sz w:val="28"/>
          <w:szCs w:val="28"/>
          <w:vertAlign w:val="superscript"/>
        </w:rPr>
        <w:t>er</w:t>
      </w:r>
      <w:r w:rsidRPr="002F4980">
        <w:rPr>
          <w:rFonts w:ascii="Segoe UI Black" w:hAnsi="Segoe UI Black"/>
          <w:b/>
          <w:color w:val="FF0000"/>
          <w:sz w:val="28"/>
          <w:szCs w:val="28"/>
        </w:rPr>
        <w:t xml:space="preserve">  prix :    2 </w:t>
      </w:r>
      <w:proofErr w:type="spellStart"/>
      <w:r w:rsidRPr="002F4980">
        <w:rPr>
          <w:rFonts w:ascii="Segoe UI Black" w:hAnsi="Segoe UI Black"/>
          <w:b/>
          <w:color w:val="FF0000"/>
          <w:sz w:val="28"/>
          <w:szCs w:val="28"/>
        </w:rPr>
        <w:t>smartphones</w:t>
      </w:r>
      <w:proofErr w:type="spellEnd"/>
      <w:r w:rsidRPr="002F4980">
        <w:rPr>
          <w:rFonts w:ascii="Segoe UI Black" w:hAnsi="Segoe UI Black"/>
          <w:b/>
          <w:color w:val="FF0000"/>
          <w:sz w:val="28"/>
          <w:szCs w:val="28"/>
        </w:rPr>
        <w:t xml:space="preserve"> </w:t>
      </w:r>
      <w:r>
        <w:rPr>
          <w:rFonts w:ascii="Segoe UI Black" w:hAnsi="Segoe UI Black"/>
          <w:b/>
          <w:color w:val="FF0000"/>
          <w:sz w:val="28"/>
          <w:szCs w:val="28"/>
        </w:rPr>
        <w:t xml:space="preserve"> 6.2’’  </w:t>
      </w:r>
    </w:p>
    <w:p w:rsidR="00930FEE" w:rsidRDefault="00930FEE" w:rsidP="0084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rPr>
          <w:rFonts w:ascii="Segoe UI Black" w:hAnsi="Segoe UI Black"/>
          <w:b/>
          <w:color w:val="FF0000"/>
          <w:sz w:val="28"/>
          <w:szCs w:val="28"/>
        </w:rPr>
      </w:pPr>
      <w:r>
        <w:rPr>
          <w:rFonts w:ascii="Segoe UI Black" w:hAnsi="Segoe UI Black"/>
          <w:b/>
          <w:color w:val="FF0000"/>
          <w:sz w:val="28"/>
          <w:szCs w:val="28"/>
        </w:rPr>
        <w:t xml:space="preserve">                2</w:t>
      </w:r>
      <w:r w:rsidRPr="002F4980">
        <w:rPr>
          <w:rFonts w:ascii="Segoe UI Black" w:hAnsi="Segoe UI Black"/>
          <w:b/>
          <w:color w:val="FF0000"/>
          <w:sz w:val="28"/>
          <w:szCs w:val="28"/>
          <w:vertAlign w:val="superscript"/>
        </w:rPr>
        <w:t>ème</w:t>
      </w:r>
      <w:r>
        <w:rPr>
          <w:rFonts w:ascii="Segoe UI Black" w:hAnsi="Segoe UI Black"/>
          <w:b/>
          <w:color w:val="FF0000"/>
          <w:sz w:val="28"/>
          <w:szCs w:val="28"/>
          <w:vertAlign w:val="superscript"/>
        </w:rPr>
        <w:t xml:space="preserve"> </w:t>
      </w:r>
      <w:r w:rsidRPr="002F4980">
        <w:rPr>
          <w:rFonts w:ascii="Segoe UI Black" w:hAnsi="Segoe UI Black"/>
          <w:b/>
          <w:color w:val="FF0000"/>
          <w:sz w:val="28"/>
          <w:szCs w:val="28"/>
        </w:rPr>
        <w:t xml:space="preserve"> prix :    2 tablettes tactiles 10,1’’</w:t>
      </w:r>
      <w:r>
        <w:rPr>
          <w:rFonts w:ascii="Segoe UI Black" w:hAnsi="Segoe UI Black"/>
          <w:b/>
          <w:color w:val="FF0000"/>
          <w:sz w:val="28"/>
          <w:szCs w:val="28"/>
        </w:rPr>
        <w:t xml:space="preserve"> </w:t>
      </w:r>
      <w:r w:rsidRPr="00E327CD">
        <w:rPr>
          <w:rFonts w:ascii="Segoe UI Black" w:hAnsi="Segoe UI Black"/>
          <w:b/>
          <w:color w:val="FF0000"/>
          <w:sz w:val="28"/>
          <w:szCs w:val="28"/>
        </w:rPr>
        <w:t xml:space="preserve">Thomson </w:t>
      </w:r>
    </w:p>
    <w:p w:rsidR="00930FEE" w:rsidRPr="002F4980" w:rsidRDefault="00930FEE" w:rsidP="0084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rPr>
          <w:rFonts w:ascii="Segoe UI Black" w:hAnsi="Segoe UI Black"/>
          <w:b/>
          <w:color w:val="FF0000"/>
          <w:sz w:val="28"/>
          <w:szCs w:val="28"/>
        </w:rPr>
      </w:pPr>
      <w:r>
        <w:rPr>
          <w:rFonts w:ascii="Segoe UI Black" w:hAnsi="Segoe UI Black"/>
          <w:b/>
          <w:color w:val="FF0000"/>
          <w:sz w:val="28"/>
          <w:szCs w:val="28"/>
        </w:rPr>
        <w:t xml:space="preserve">               </w:t>
      </w:r>
      <w:r w:rsidRPr="00E327CD">
        <w:rPr>
          <w:rFonts w:ascii="Segoe UI Black" w:hAnsi="Segoe UI Black"/>
          <w:b/>
          <w:color w:val="FF0000"/>
          <w:sz w:val="28"/>
          <w:szCs w:val="28"/>
        </w:rPr>
        <w:t xml:space="preserve"> 3</w:t>
      </w:r>
      <w:r w:rsidRPr="00E327CD">
        <w:rPr>
          <w:rFonts w:ascii="Segoe UI Black" w:hAnsi="Segoe UI Black"/>
          <w:b/>
          <w:color w:val="FF0000"/>
          <w:sz w:val="28"/>
          <w:szCs w:val="28"/>
          <w:vertAlign w:val="superscript"/>
        </w:rPr>
        <w:t xml:space="preserve">ème </w:t>
      </w:r>
      <w:r w:rsidRPr="00E327CD">
        <w:rPr>
          <w:rFonts w:ascii="Segoe UI Black" w:hAnsi="Segoe UI Black"/>
          <w:b/>
          <w:color w:val="FF0000"/>
          <w:sz w:val="28"/>
          <w:szCs w:val="28"/>
        </w:rPr>
        <w:t xml:space="preserve"> prix :   </w:t>
      </w:r>
      <w:r>
        <w:rPr>
          <w:rFonts w:ascii="Segoe UI Black" w:hAnsi="Segoe UI Black"/>
          <w:b/>
          <w:color w:val="FF0000"/>
          <w:sz w:val="28"/>
          <w:szCs w:val="28"/>
        </w:rPr>
        <w:t xml:space="preserve"> </w:t>
      </w:r>
      <w:r w:rsidRPr="00E327CD">
        <w:rPr>
          <w:rFonts w:ascii="Segoe UI Black" w:hAnsi="Segoe UI Black"/>
          <w:b/>
          <w:color w:val="FF0000"/>
          <w:sz w:val="28"/>
          <w:szCs w:val="28"/>
        </w:rPr>
        <w:t>2 très beaux étuis po</w:t>
      </w:r>
      <w:r w:rsidRPr="002F4980">
        <w:rPr>
          <w:rFonts w:ascii="Segoe UI Black" w:hAnsi="Segoe UI Black"/>
          <w:b/>
          <w:color w:val="FF0000"/>
          <w:sz w:val="28"/>
          <w:szCs w:val="28"/>
        </w:rPr>
        <w:t xml:space="preserve">ur </w:t>
      </w:r>
      <w:r>
        <w:rPr>
          <w:rFonts w:ascii="Segoe UI Black" w:hAnsi="Segoe UI Black"/>
          <w:b/>
          <w:color w:val="FF0000"/>
          <w:sz w:val="28"/>
          <w:szCs w:val="28"/>
        </w:rPr>
        <w:t xml:space="preserve">2 </w:t>
      </w:r>
      <w:r w:rsidRPr="002F4980">
        <w:rPr>
          <w:rFonts w:ascii="Segoe UI Black" w:hAnsi="Segoe UI Black"/>
          <w:b/>
          <w:color w:val="FF0000"/>
          <w:sz w:val="28"/>
          <w:szCs w:val="28"/>
        </w:rPr>
        <w:t>queues</w:t>
      </w:r>
      <w:r>
        <w:rPr>
          <w:rFonts w:ascii="Segoe UI Black" w:hAnsi="Segoe UI Black"/>
          <w:b/>
          <w:color w:val="FF0000"/>
          <w:sz w:val="28"/>
          <w:szCs w:val="28"/>
        </w:rPr>
        <w:t>+ flèches+access</w:t>
      </w:r>
      <w:r w:rsidR="00527DE8">
        <w:rPr>
          <w:rFonts w:ascii="Segoe UI Black" w:hAnsi="Segoe UI Black"/>
          <w:b/>
          <w:color w:val="FF0000"/>
          <w:sz w:val="28"/>
          <w:szCs w:val="28"/>
        </w:rPr>
        <w:t>oires</w:t>
      </w:r>
    </w:p>
    <w:p w:rsidR="00930FEE" w:rsidRPr="002F4980" w:rsidRDefault="00930FEE" w:rsidP="0084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960"/>
          <w:tab w:val="center" w:pos="5233"/>
        </w:tabs>
        <w:spacing w:after="240"/>
        <w:rPr>
          <w:rFonts w:ascii="Segoe UI Black" w:hAnsi="Segoe UI Black"/>
          <w:b/>
          <w:color w:val="FF0000"/>
          <w:sz w:val="28"/>
          <w:szCs w:val="28"/>
        </w:rPr>
      </w:pPr>
      <w:r>
        <w:rPr>
          <w:rFonts w:ascii="Segoe UI Black" w:hAnsi="Segoe UI Black"/>
          <w:b/>
          <w:color w:val="FF0000"/>
          <w:sz w:val="28"/>
          <w:szCs w:val="28"/>
        </w:rPr>
        <w:t xml:space="preserve">                </w:t>
      </w:r>
      <w:r w:rsidRPr="002F4980">
        <w:rPr>
          <w:rFonts w:ascii="Segoe UI Black" w:hAnsi="Segoe UI Black"/>
          <w:b/>
          <w:color w:val="FF0000"/>
          <w:sz w:val="28"/>
          <w:szCs w:val="28"/>
        </w:rPr>
        <w:t>4</w:t>
      </w:r>
      <w:r w:rsidRPr="002F4980">
        <w:rPr>
          <w:rFonts w:ascii="Segoe UI Black" w:hAnsi="Segoe UI Black"/>
          <w:b/>
          <w:color w:val="FF0000"/>
          <w:sz w:val="28"/>
          <w:szCs w:val="28"/>
          <w:vertAlign w:val="superscript"/>
        </w:rPr>
        <w:t>ème</w:t>
      </w:r>
      <w:r>
        <w:rPr>
          <w:rFonts w:ascii="Segoe UI Black" w:hAnsi="Segoe UI Black"/>
          <w:b/>
          <w:color w:val="FF0000"/>
          <w:sz w:val="28"/>
          <w:szCs w:val="28"/>
        </w:rPr>
        <w:t xml:space="preserve"> </w:t>
      </w:r>
      <w:r w:rsidRPr="002F4980">
        <w:rPr>
          <w:rFonts w:ascii="Segoe UI Black" w:hAnsi="Segoe UI Black"/>
          <w:b/>
          <w:color w:val="FF0000"/>
          <w:sz w:val="28"/>
          <w:szCs w:val="28"/>
        </w:rPr>
        <w:t xml:space="preserve">prix :  </w:t>
      </w:r>
      <w:r>
        <w:rPr>
          <w:rFonts w:ascii="Segoe UI Black" w:hAnsi="Segoe UI Black"/>
          <w:b/>
          <w:color w:val="FF0000"/>
          <w:sz w:val="28"/>
          <w:szCs w:val="28"/>
        </w:rPr>
        <w:t xml:space="preserve">   </w:t>
      </w:r>
      <w:r w:rsidRPr="002F4980">
        <w:rPr>
          <w:rFonts w:ascii="Segoe UI Black" w:hAnsi="Segoe UI Black"/>
          <w:b/>
          <w:color w:val="FF0000"/>
          <w:sz w:val="28"/>
          <w:szCs w:val="28"/>
        </w:rPr>
        <w:t xml:space="preserve">2 </w:t>
      </w:r>
      <w:r>
        <w:rPr>
          <w:rFonts w:ascii="Segoe UI Black" w:hAnsi="Segoe UI Black"/>
          <w:b/>
          <w:color w:val="FF0000"/>
          <w:sz w:val="28"/>
          <w:szCs w:val="28"/>
        </w:rPr>
        <w:t>coffrets de 3 bouteilles de Champagne</w:t>
      </w:r>
    </w:p>
    <w:p w:rsidR="00930FEE" w:rsidRPr="007F6669" w:rsidRDefault="00930FEE" w:rsidP="0084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960"/>
          <w:tab w:val="center" w:pos="5233"/>
        </w:tabs>
        <w:jc w:val="center"/>
        <w:rPr>
          <w:rFonts w:ascii="Segoe UI Black" w:hAnsi="Segoe UI Black"/>
          <w:b/>
          <w:color w:val="FF0000"/>
          <w:sz w:val="24"/>
          <w:szCs w:val="24"/>
          <w:u w:val="single"/>
        </w:rPr>
      </w:pPr>
      <w:r w:rsidRPr="00C8022F">
        <w:rPr>
          <w:rFonts w:ascii="Segoe UI Black" w:hAnsi="Segoe UI Black"/>
          <w:b/>
          <w:color w:val="002060"/>
          <w:sz w:val="24"/>
          <w:szCs w:val="24"/>
          <w:u w:val="single"/>
        </w:rPr>
        <w:t xml:space="preserve">DOTATION </w:t>
      </w:r>
      <w:r>
        <w:rPr>
          <w:rFonts w:ascii="Segoe UI Black" w:hAnsi="Segoe UI Black"/>
          <w:b/>
          <w:color w:val="002060"/>
          <w:sz w:val="24"/>
          <w:szCs w:val="24"/>
          <w:u w:val="single"/>
        </w:rPr>
        <w:t xml:space="preserve">PHASE </w:t>
      </w:r>
      <w:r w:rsidRPr="00C8022F">
        <w:rPr>
          <w:rFonts w:ascii="Segoe UI Black" w:hAnsi="Segoe UI Black"/>
          <w:b/>
          <w:color w:val="002060"/>
          <w:sz w:val="24"/>
          <w:szCs w:val="24"/>
          <w:u w:val="single"/>
        </w:rPr>
        <w:t>CONSOLANTE</w:t>
      </w:r>
    </w:p>
    <w:p w:rsidR="00930FEE" w:rsidRPr="001B7123" w:rsidRDefault="00930FEE" w:rsidP="0084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rPr>
          <w:rFonts w:ascii="Segoe UI Black" w:hAnsi="Segoe UI Black"/>
          <w:b/>
          <w:color w:val="FF0000"/>
          <w:sz w:val="28"/>
          <w:szCs w:val="28"/>
        </w:rPr>
      </w:pPr>
      <w:r>
        <w:rPr>
          <w:rFonts w:ascii="Segoe UI Black" w:hAnsi="Segoe UI Black"/>
          <w:b/>
          <w:color w:val="FF0000"/>
          <w:sz w:val="24"/>
          <w:szCs w:val="24"/>
        </w:rPr>
        <w:t xml:space="preserve">                               </w:t>
      </w:r>
      <w:r w:rsidRPr="001B7123">
        <w:rPr>
          <w:rFonts w:ascii="Segoe UI Black" w:hAnsi="Segoe UI Black"/>
          <w:b/>
          <w:color w:val="FF0000"/>
          <w:sz w:val="28"/>
          <w:szCs w:val="28"/>
        </w:rPr>
        <w:t xml:space="preserve"> 1</w:t>
      </w:r>
      <w:r w:rsidRPr="001B7123">
        <w:rPr>
          <w:rFonts w:ascii="Segoe UI Black" w:hAnsi="Segoe UI Black"/>
          <w:b/>
          <w:color w:val="FF0000"/>
          <w:sz w:val="28"/>
          <w:szCs w:val="28"/>
          <w:vertAlign w:val="superscript"/>
        </w:rPr>
        <w:t xml:space="preserve">er </w:t>
      </w:r>
      <w:r w:rsidR="00EB1FD0">
        <w:rPr>
          <w:rFonts w:ascii="Segoe UI Black" w:hAnsi="Segoe UI Black"/>
          <w:b/>
          <w:color w:val="FF0000"/>
          <w:sz w:val="28"/>
          <w:szCs w:val="28"/>
        </w:rPr>
        <w:t xml:space="preserve"> prix :    2 caisses de</w:t>
      </w:r>
      <w:r w:rsidRPr="001B7123">
        <w:rPr>
          <w:rFonts w:ascii="Segoe UI Black" w:hAnsi="Segoe UI Black"/>
          <w:b/>
          <w:color w:val="FF0000"/>
          <w:sz w:val="28"/>
          <w:szCs w:val="28"/>
        </w:rPr>
        <w:t xml:space="preserve"> 6 bouteilles Château Haut Nadeau</w:t>
      </w:r>
    </w:p>
    <w:p w:rsidR="00930FEE" w:rsidRPr="001B7123" w:rsidRDefault="00EB1FD0" w:rsidP="00EB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60"/>
          <w:tab w:val="center" w:pos="5233"/>
        </w:tabs>
        <w:spacing w:before="120" w:after="120"/>
        <w:rPr>
          <w:rFonts w:ascii="Segoe UI Black" w:hAnsi="Segoe UI Black"/>
          <w:b/>
          <w:color w:val="FF0000"/>
          <w:sz w:val="28"/>
          <w:szCs w:val="28"/>
        </w:rPr>
      </w:pPr>
      <w:r>
        <w:rPr>
          <w:rFonts w:ascii="Segoe UI Black" w:hAnsi="Segoe UI Black"/>
          <w:b/>
          <w:color w:val="FF0000"/>
          <w:sz w:val="28"/>
          <w:szCs w:val="28"/>
        </w:rPr>
        <w:tab/>
      </w:r>
      <w:r w:rsidR="00930FEE" w:rsidRPr="001B7123">
        <w:rPr>
          <w:rFonts w:ascii="Segoe UI Black" w:hAnsi="Segoe UI Black"/>
          <w:b/>
          <w:color w:val="FF0000"/>
          <w:sz w:val="28"/>
          <w:szCs w:val="28"/>
        </w:rPr>
        <w:t xml:space="preserve">                     2</w:t>
      </w:r>
      <w:r w:rsidR="00930FEE" w:rsidRPr="001B7123">
        <w:rPr>
          <w:rFonts w:ascii="Segoe UI Black" w:hAnsi="Segoe UI Black"/>
          <w:b/>
          <w:color w:val="FF0000"/>
          <w:sz w:val="28"/>
          <w:szCs w:val="28"/>
          <w:vertAlign w:val="superscript"/>
        </w:rPr>
        <w:t>ème</w:t>
      </w:r>
      <w:r w:rsidR="00930FEE" w:rsidRPr="001B7123">
        <w:rPr>
          <w:rFonts w:ascii="Segoe UI Black" w:hAnsi="Segoe UI Black"/>
          <w:b/>
          <w:color w:val="FF0000"/>
          <w:sz w:val="28"/>
          <w:szCs w:val="28"/>
        </w:rPr>
        <w:t xml:space="preserve"> prix :    2 étuis </w:t>
      </w:r>
      <w:proofErr w:type="spellStart"/>
      <w:r>
        <w:rPr>
          <w:rFonts w:ascii="Segoe UI Black" w:hAnsi="Segoe UI Black"/>
          <w:b/>
          <w:color w:val="FF0000"/>
          <w:sz w:val="28"/>
          <w:szCs w:val="28"/>
        </w:rPr>
        <w:t>Longoni</w:t>
      </w:r>
      <w:proofErr w:type="spellEnd"/>
      <w:r>
        <w:rPr>
          <w:rFonts w:ascii="Segoe UI Black" w:hAnsi="Segoe UI Black"/>
          <w:b/>
          <w:color w:val="FF0000"/>
          <w:sz w:val="28"/>
          <w:szCs w:val="28"/>
        </w:rPr>
        <w:t xml:space="preserve"> po</w:t>
      </w:r>
      <w:r w:rsidR="00930FEE" w:rsidRPr="001B7123">
        <w:rPr>
          <w:rFonts w:ascii="Segoe UI Black" w:hAnsi="Segoe UI Black"/>
          <w:b/>
          <w:color w:val="FF0000"/>
          <w:sz w:val="28"/>
          <w:szCs w:val="28"/>
        </w:rPr>
        <w:t>ur 1 queue + flèche</w:t>
      </w:r>
    </w:p>
    <w:p w:rsidR="00930FEE" w:rsidRPr="001B7123" w:rsidRDefault="00930FEE" w:rsidP="0084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Segoe UI Black" w:hAnsi="Segoe UI Black"/>
          <w:b/>
          <w:color w:val="FF0000"/>
          <w:sz w:val="28"/>
          <w:szCs w:val="28"/>
        </w:rPr>
      </w:pPr>
      <w:r w:rsidRPr="001B7123">
        <w:rPr>
          <w:rFonts w:ascii="Segoe UI Black" w:hAnsi="Segoe UI Black"/>
          <w:b/>
          <w:color w:val="FF0000"/>
          <w:sz w:val="28"/>
          <w:szCs w:val="28"/>
        </w:rPr>
        <w:t xml:space="preserve">           </w:t>
      </w:r>
      <w:r>
        <w:rPr>
          <w:rFonts w:ascii="Segoe UI Black" w:hAnsi="Segoe UI Black"/>
          <w:b/>
          <w:color w:val="FF0000"/>
          <w:sz w:val="28"/>
          <w:szCs w:val="28"/>
        </w:rPr>
        <w:t>3</w:t>
      </w:r>
      <w:r w:rsidRPr="001B7123">
        <w:rPr>
          <w:rFonts w:ascii="Segoe UI Black" w:hAnsi="Segoe UI Black"/>
          <w:b/>
          <w:color w:val="FF0000"/>
          <w:sz w:val="28"/>
          <w:szCs w:val="28"/>
          <w:vertAlign w:val="superscript"/>
        </w:rPr>
        <w:t>ème</w:t>
      </w:r>
      <w:r w:rsidRPr="001B7123">
        <w:rPr>
          <w:rFonts w:ascii="Segoe UI Black" w:hAnsi="Segoe UI Black"/>
          <w:b/>
          <w:color w:val="FF0000"/>
          <w:sz w:val="28"/>
          <w:szCs w:val="28"/>
        </w:rPr>
        <w:t xml:space="preserve"> prix :    2 extensions 75 cm pour queue de billard</w:t>
      </w:r>
    </w:p>
    <w:p w:rsidR="006B3EF5" w:rsidRDefault="00B41BFD" w:rsidP="0084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240"/>
        <w:jc w:val="center"/>
        <w:rPr>
          <w:rFonts w:ascii="Segoe UI Black" w:hAnsi="Segoe UI Black"/>
          <w:b/>
          <w:color w:val="FF0000"/>
          <w:sz w:val="28"/>
          <w:szCs w:val="28"/>
        </w:rPr>
      </w:pPr>
      <w:r>
        <w:rPr>
          <w:rFonts w:ascii="Segoe UI Black" w:hAnsi="Segoe UI Black"/>
          <w:b/>
          <w:color w:val="FF0000"/>
          <w:sz w:val="28"/>
          <w:szCs w:val="28"/>
        </w:rPr>
        <w:t xml:space="preserve"> </w:t>
      </w:r>
      <w:r w:rsidR="00930FEE" w:rsidRPr="001B7123">
        <w:rPr>
          <w:rFonts w:ascii="Segoe UI Black" w:hAnsi="Segoe UI Black"/>
          <w:b/>
          <w:color w:val="FF0000"/>
          <w:sz w:val="28"/>
          <w:szCs w:val="28"/>
        </w:rPr>
        <w:t xml:space="preserve"> </w:t>
      </w:r>
      <w:r w:rsidR="00930FEE">
        <w:rPr>
          <w:rFonts w:ascii="Segoe UI Black" w:hAnsi="Segoe UI Black"/>
          <w:b/>
          <w:color w:val="FF0000"/>
          <w:sz w:val="28"/>
          <w:szCs w:val="28"/>
        </w:rPr>
        <w:t xml:space="preserve">    </w:t>
      </w:r>
      <w:r w:rsidR="00930FEE" w:rsidRPr="001B7123">
        <w:rPr>
          <w:rFonts w:ascii="Segoe UI Black" w:hAnsi="Segoe UI Black"/>
          <w:b/>
          <w:color w:val="FF0000"/>
          <w:sz w:val="28"/>
          <w:szCs w:val="28"/>
        </w:rPr>
        <w:t xml:space="preserve">   4</w:t>
      </w:r>
      <w:r w:rsidR="00930FEE" w:rsidRPr="001B7123">
        <w:rPr>
          <w:rFonts w:ascii="Segoe UI Black" w:hAnsi="Segoe UI Black"/>
          <w:b/>
          <w:color w:val="FF0000"/>
          <w:sz w:val="28"/>
          <w:szCs w:val="28"/>
          <w:vertAlign w:val="superscript"/>
        </w:rPr>
        <w:t>ème</w:t>
      </w:r>
      <w:r w:rsidR="00930FEE" w:rsidRPr="001B7123">
        <w:rPr>
          <w:rFonts w:ascii="Segoe UI Black" w:hAnsi="Segoe UI Black"/>
          <w:b/>
          <w:color w:val="FF0000"/>
          <w:sz w:val="28"/>
          <w:szCs w:val="28"/>
        </w:rPr>
        <w:t xml:space="preserve"> prix :    2 kits : manchon, gant et </w:t>
      </w:r>
      <w:r>
        <w:rPr>
          <w:rFonts w:ascii="Segoe UI Black" w:hAnsi="Segoe UI Black"/>
          <w:b/>
          <w:color w:val="FF0000"/>
          <w:sz w:val="28"/>
          <w:szCs w:val="28"/>
        </w:rPr>
        <w:t>boîte de craies</w:t>
      </w:r>
    </w:p>
    <w:p w:rsidR="00C70ADD" w:rsidRPr="00E47A58" w:rsidRDefault="008D0344" w:rsidP="000C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</w:pPr>
      <w:r>
        <w:rPr>
          <w:rFonts w:ascii="Copperplate Gothic Bold" w:hAnsi="Copperplate Gothic Bold"/>
          <w:b/>
          <w:color w:val="403152" w:themeColor="accent4" w:themeShade="80"/>
          <w:sz w:val="20"/>
          <w:szCs w:val="20"/>
        </w:rPr>
        <w:t>ORIGINALITÉ </w:t>
      </w:r>
      <w:proofErr w:type="gramStart"/>
      <w:r>
        <w:rPr>
          <w:rFonts w:ascii="Copperplate Gothic Bold" w:hAnsi="Copperplate Gothic Bold"/>
          <w:b/>
          <w:color w:val="403152" w:themeColor="accent4" w:themeShade="80"/>
          <w:sz w:val="20"/>
          <w:szCs w:val="20"/>
        </w:rPr>
        <w:t xml:space="preserve">:  </w:t>
      </w:r>
      <w:r w:rsidR="00782BC0" w:rsidRPr="00E47A58">
        <w:rPr>
          <w:rFonts w:ascii="Copperplate Gothic Bold" w:hAnsi="Copperplate Gothic Bold"/>
          <w:b/>
          <w:color w:val="403152" w:themeColor="accent4" w:themeShade="80"/>
          <w:sz w:val="20"/>
          <w:szCs w:val="20"/>
        </w:rPr>
        <w:t>TIRAGE</w:t>
      </w:r>
      <w:proofErr w:type="gramEnd"/>
      <w:r w:rsidR="00782BC0" w:rsidRPr="00E47A58">
        <w:rPr>
          <w:rFonts w:ascii="Copperplate Gothic Bold" w:hAnsi="Copperplate Gothic Bold"/>
          <w:b/>
          <w:color w:val="403152" w:themeColor="accent4" w:themeShade="80"/>
          <w:sz w:val="20"/>
          <w:szCs w:val="20"/>
        </w:rPr>
        <w:t xml:space="preserve"> AU SORT DE</w:t>
      </w:r>
      <w:r w:rsidR="003C1BF8" w:rsidRPr="00E47A58">
        <w:rPr>
          <w:rFonts w:ascii="Copperplate Gothic Bold" w:hAnsi="Copperplate Gothic Bold"/>
          <w:b/>
          <w:color w:val="403152" w:themeColor="accent4" w:themeShade="80"/>
          <w:sz w:val="20"/>
          <w:szCs w:val="20"/>
        </w:rPr>
        <w:t xml:space="preserve"> NOUVELLES </w:t>
      </w:r>
      <w:r w:rsidR="00782BC0" w:rsidRPr="00E47A58">
        <w:rPr>
          <w:rFonts w:ascii="Copperplate Gothic Bold" w:hAnsi="Copperplate Gothic Bold"/>
          <w:b/>
          <w:color w:val="403152" w:themeColor="accent4" w:themeShade="80"/>
          <w:sz w:val="20"/>
          <w:szCs w:val="20"/>
        </w:rPr>
        <w:t xml:space="preserve"> ÉQUIPES À CHAQUE </w:t>
      </w:r>
      <w:r w:rsidR="00C62EFF" w:rsidRPr="00E47A58">
        <w:rPr>
          <w:rFonts w:ascii="Copperplate Gothic Bold" w:hAnsi="Copperplate Gothic Bold"/>
          <w:b/>
          <w:color w:val="403152" w:themeColor="accent4" w:themeShade="80"/>
          <w:sz w:val="20"/>
          <w:szCs w:val="20"/>
        </w:rPr>
        <w:t xml:space="preserve">TOUR </w:t>
      </w:r>
      <w:r w:rsidR="00782BC0" w:rsidRPr="00E47A58">
        <w:rPr>
          <w:rFonts w:ascii="Copperplate Gothic Bold" w:hAnsi="Copperplate Gothic Bold"/>
          <w:b/>
          <w:color w:val="403152" w:themeColor="accent4" w:themeShade="80"/>
          <w:sz w:val="20"/>
          <w:szCs w:val="20"/>
        </w:rPr>
        <w:t xml:space="preserve">DE </w:t>
      </w:r>
      <w:r w:rsidR="00897C9E">
        <w:rPr>
          <w:rFonts w:ascii="Copperplate Gothic Bold" w:hAnsi="Copperplate Gothic Bold"/>
          <w:b/>
          <w:color w:val="403152" w:themeColor="accent4" w:themeShade="80"/>
          <w:sz w:val="20"/>
          <w:szCs w:val="20"/>
        </w:rPr>
        <w:t>JEU</w:t>
      </w:r>
      <w:r w:rsidR="003C1BF8" w:rsidRPr="00E47A58">
        <w:rPr>
          <w:rFonts w:ascii="Geometr231 Hv BT" w:hAnsi="Geometr231 Hv BT" w:cstheme="minorHAnsi"/>
          <w:b/>
          <w:color w:val="403152" w:themeColor="accent4" w:themeShade="80"/>
          <w:sz w:val="24"/>
          <w:szCs w:val="24"/>
        </w:rPr>
        <w:t xml:space="preserve">                                                         </w:t>
      </w:r>
      <w:r w:rsidR="00200178" w:rsidRPr="00E47A58">
        <w:rPr>
          <w:rFonts w:ascii="Geometr231 Hv BT" w:hAnsi="Geometr231 Hv BT" w:cstheme="minorHAnsi"/>
          <w:color w:val="403152" w:themeColor="accent4" w:themeShade="80"/>
          <w:sz w:val="24"/>
          <w:szCs w:val="24"/>
        </w:rPr>
        <w:t xml:space="preserve"> </w:t>
      </w:r>
      <w:r w:rsidR="00897C9E">
        <w:rPr>
          <w:rFonts w:ascii="Geometr231 Hv BT" w:hAnsi="Geometr231 Hv BT" w:cstheme="minorHAnsi"/>
          <w:color w:val="403152" w:themeColor="accent4" w:themeShade="80"/>
          <w:sz w:val="24"/>
          <w:szCs w:val="24"/>
        </w:rPr>
        <w:t xml:space="preserve">                     </w:t>
      </w:r>
      <w:r w:rsidR="00200178" w:rsidRPr="00E47A58">
        <w:rPr>
          <w:rFonts w:ascii="Geometr231 Hv BT" w:hAnsi="Geometr231 Hv BT" w:cstheme="minorHAnsi"/>
          <w:color w:val="403152" w:themeColor="accent4" w:themeShade="80"/>
          <w:sz w:val="24"/>
          <w:szCs w:val="24"/>
        </w:rPr>
        <w:t xml:space="preserve"> </w:t>
      </w:r>
      <w:r w:rsidR="003C1BF8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 </w:t>
      </w:r>
      <w:r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=  </w:t>
      </w:r>
      <w:r w:rsidR="003C1BF8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>C</w:t>
      </w:r>
      <w:r w:rsidR="00200178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>HANC</w:t>
      </w:r>
      <w:r w:rsidR="00C62EFF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ES </w:t>
      </w:r>
      <w:r w:rsidR="0084572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>IMPORTAN</w:t>
      </w:r>
      <w:r w:rsidR="00897C9E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>T</w:t>
      </w:r>
      <w:r w:rsidR="0084572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ES </w:t>
      </w:r>
      <w:r w:rsidR="00C62EFF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DE VICTOIRE </w:t>
      </w:r>
      <w:r w:rsidR="00897C9E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>POUR</w:t>
      </w:r>
      <w:r w:rsidR="003C1BF8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 CHAQUE JOUEUR</w:t>
      </w:r>
      <w:r w:rsidR="00C62EFF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 </w:t>
      </w:r>
      <w:r w:rsidR="003C1BF8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                                                                                                          </w:t>
      </w:r>
      <w:r w:rsidR="00200178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 </w:t>
      </w:r>
      <w:r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=  </w:t>
      </w:r>
      <w:r w:rsidR="00200178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VÉRITABLE SUSPENS </w:t>
      </w:r>
      <w:r w:rsidR="003C1BF8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 xml:space="preserve">GARANTI </w:t>
      </w:r>
      <w:r w:rsidR="00200178" w:rsidRPr="00E47A58">
        <w:rPr>
          <w:rFonts w:ascii="Copperplate Gothic Bold" w:hAnsi="Copperplate Gothic Bold" w:cstheme="minorHAnsi"/>
          <w:b/>
          <w:color w:val="403152" w:themeColor="accent4" w:themeShade="80"/>
          <w:sz w:val="20"/>
          <w:szCs w:val="20"/>
        </w:rPr>
        <w:t>JUSQU’À LA FINALE</w:t>
      </w:r>
    </w:p>
    <w:p w:rsidR="00C3568B" w:rsidRDefault="00C3568B" w:rsidP="000C4979">
      <w:pPr>
        <w:widowControl w:val="0"/>
        <w:shd w:val="clear" w:color="auto" w:fill="FFFFFF" w:themeFill="background1"/>
        <w:tabs>
          <w:tab w:val="left" w:pos="6540"/>
        </w:tabs>
        <w:autoSpaceDE w:val="0"/>
        <w:autoSpaceDN w:val="0"/>
        <w:adjustRightInd w:val="0"/>
        <w:jc w:val="center"/>
        <w:rPr>
          <w:rFonts w:ascii="Freefrm721 Blk BT" w:hAnsi="Freefrm721 Blk BT"/>
          <w:color w:val="4F6228" w:themeColor="accent3" w:themeShade="80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0678"/>
      </w:tblGrid>
      <w:tr w:rsidR="00C3568B" w:rsidRPr="00E47A58" w:rsidTr="000C4979">
        <w:trPr>
          <w:jc w:val="center"/>
        </w:trPr>
        <w:tc>
          <w:tcPr>
            <w:tcW w:w="10678" w:type="dxa"/>
            <w:shd w:val="clear" w:color="auto" w:fill="auto"/>
          </w:tcPr>
          <w:p w:rsidR="00C3568B" w:rsidRPr="00E47A58" w:rsidRDefault="00C3568B" w:rsidP="00845728">
            <w:pPr>
              <w:widowControl w:val="0"/>
              <w:tabs>
                <w:tab w:val="center" w:pos="2266"/>
              </w:tabs>
              <w:autoSpaceDE w:val="0"/>
              <w:autoSpaceDN w:val="0"/>
              <w:adjustRightInd w:val="0"/>
              <w:jc w:val="center"/>
              <w:rPr>
                <w:rFonts w:ascii="Bahnschrift" w:hAnsi="Bahnschrift" w:cs="Arial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E47A58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Handicap </w:t>
            </w:r>
            <w:proofErr w:type="gramStart"/>
            <w:r w:rsidRPr="00E47A58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>joueur  :</w:t>
            </w:r>
            <w:proofErr w:type="gramEnd"/>
            <w:r w:rsidRPr="00E47A58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    R2 : 40    -     R1 : 60    -     N3 : 80    -     N1 : 100                                                             </w:t>
            </w:r>
            <w:r w:rsidRPr="00E47A58">
              <w:rPr>
                <w:rFonts w:ascii="Bahnschrift" w:hAnsi="Bahnschrift" w:cs="Arial"/>
                <w:b/>
                <w:bCs/>
                <w:color w:val="403152" w:themeColor="accent4" w:themeShade="80"/>
                <w:sz w:val="24"/>
                <w:szCs w:val="24"/>
              </w:rPr>
              <w:t>Handicap équipe  :  addition des 2 handicaps joueurs divisée par 2,5</w:t>
            </w:r>
          </w:p>
          <w:p w:rsidR="00C3568B" w:rsidRPr="00E47A58" w:rsidRDefault="00C3568B" w:rsidP="00897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</w:pPr>
            <w:r w:rsidRPr="00E47A58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>Chaque rencontre </w:t>
            </w:r>
            <w:r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>sera</w:t>
            </w:r>
            <w:r w:rsidRPr="00E47A58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 limitée à la réalisation du handicap</w:t>
            </w:r>
            <w:r w:rsidR="00522C47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Pr="00E47A58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 ou</w:t>
            </w:r>
            <w:r w:rsidR="00522C47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Pr="00E47A58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 30 reprises</w:t>
            </w:r>
            <w:r w:rsidR="00522C47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Pr="00E47A58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 ou </w:t>
            </w:r>
            <w:r w:rsidR="00522C47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Pr="00E47A58">
              <w:rPr>
                <w:rFonts w:ascii="Bahnschrift" w:hAnsi="Bahnschrift" w:cs="Arial"/>
                <w:b/>
                <w:color w:val="403152" w:themeColor="accent4" w:themeShade="80"/>
                <w:sz w:val="24"/>
                <w:szCs w:val="24"/>
              </w:rPr>
              <w:t>45 minutes</w:t>
            </w:r>
          </w:p>
        </w:tc>
      </w:tr>
    </w:tbl>
    <w:p w:rsidR="000C4979" w:rsidRPr="00845728" w:rsidRDefault="00597487" w:rsidP="00A1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center"/>
        <w:rPr>
          <w:rFonts w:ascii="Segoe UI Black" w:hAnsi="Segoe UI Black" w:cstheme="minorHAnsi"/>
          <w:b/>
          <w:i/>
          <w:color w:val="FF0000"/>
          <w:sz w:val="24"/>
          <w:szCs w:val="24"/>
        </w:rPr>
      </w:pPr>
      <w:r>
        <w:rPr>
          <w:rFonts w:ascii="Bahnschrift" w:hAnsi="Bahnschrift"/>
          <w:b/>
          <w:color w:val="FF0000"/>
          <w:sz w:val="28"/>
          <w:szCs w:val="28"/>
        </w:rPr>
        <w:t xml:space="preserve">INSCRIPTIONS </w:t>
      </w:r>
      <w:r w:rsidR="006B3EF5" w:rsidRPr="000E6FC7">
        <w:rPr>
          <w:rFonts w:ascii="Bahnschrift" w:hAnsi="Bahnschrift"/>
          <w:b/>
          <w:color w:val="FF0000"/>
          <w:sz w:val="28"/>
          <w:szCs w:val="28"/>
        </w:rPr>
        <w:t xml:space="preserve">ET RENSEIGNEMENTS                                                                 </w:t>
      </w:r>
      <w:r w:rsidR="006B3EF5" w:rsidRPr="000E6FC7">
        <w:rPr>
          <w:rFonts w:ascii="Copperplate Gothic Bold" w:hAnsi="Copperplate Gothic Bold"/>
          <w:b/>
          <w:color w:val="FF0000"/>
          <w:sz w:val="24"/>
          <w:szCs w:val="24"/>
        </w:rPr>
        <w:t xml:space="preserve">                       </w:t>
      </w:r>
      <w:r w:rsidR="006B3EF5" w:rsidRPr="000E6FC7">
        <w:rPr>
          <w:rFonts w:ascii="Bahnschrift" w:hAnsi="Bahnschrift"/>
          <w:b/>
          <w:color w:val="FF0000"/>
          <w:sz w:val="28"/>
          <w:szCs w:val="28"/>
        </w:rPr>
        <w:t xml:space="preserve"> </w:t>
      </w:r>
      <w:r w:rsidR="00F47600">
        <w:rPr>
          <w:rFonts w:ascii="Bahnschrift" w:hAnsi="Bahnschrift"/>
          <w:b/>
          <w:color w:val="FF0000"/>
          <w:sz w:val="28"/>
          <w:szCs w:val="28"/>
        </w:rPr>
        <w:t xml:space="preserve">par e-mail </w:t>
      </w:r>
      <w:r w:rsidR="006B3EF5" w:rsidRPr="000E6FC7">
        <w:rPr>
          <w:rFonts w:ascii="Bahnschrift" w:hAnsi="Bahnschrift"/>
          <w:b/>
          <w:color w:val="FF0000"/>
          <w:sz w:val="28"/>
          <w:szCs w:val="28"/>
        </w:rPr>
        <w:t xml:space="preserve">sur  </w:t>
      </w:r>
      <w:hyperlink r:id="rId5" w:history="1">
        <w:r w:rsidR="006B3EF5" w:rsidRPr="000E6FC7">
          <w:rPr>
            <w:rStyle w:val="Lienhypertexte"/>
            <w:rFonts w:ascii="Bahnschrift" w:hAnsi="Bahnschrift"/>
            <w:b/>
            <w:color w:val="002060"/>
            <w:sz w:val="28"/>
            <w:szCs w:val="28"/>
            <w:u w:val="none"/>
          </w:rPr>
          <w:t>cdbillardvosges@orange.fr</w:t>
        </w:r>
      </w:hyperlink>
      <w:r w:rsidR="006B3EF5" w:rsidRPr="000E6FC7">
        <w:rPr>
          <w:rFonts w:ascii="Bahnschrift" w:hAnsi="Bahnschrift"/>
          <w:b/>
          <w:color w:val="FF0000"/>
          <w:sz w:val="28"/>
          <w:szCs w:val="28"/>
        </w:rPr>
        <w:t xml:space="preserve"> </w:t>
      </w:r>
      <w:r w:rsidR="0027317E">
        <w:rPr>
          <w:rFonts w:ascii="Bahnschrift" w:hAnsi="Bahnschrift"/>
          <w:b/>
          <w:color w:val="FF0000"/>
          <w:sz w:val="28"/>
          <w:szCs w:val="28"/>
        </w:rPr>
        <w:t xml:space="preserve"> </w:t>
      </w:r>
      <w:r w:rsidR="006B3EF5" w:rsidRPr="000E6FC7">
        <w:rPr>
          <w:rFonts w:ascii="Bahnschrift" w:hAnsi="Bahnschrift"/>
          <w:b/>
          <w:color w:val="FF0000"/>
          <w:sz w:val="28"/>
          <w:szCs w:val="28"/>
        </w:rPr>
        <w:t xml:space="preserve">ou par tél au </w:t>
      </w:r>
      <w:r w:rsidR="0027317E">
        <w:rPr>
          <w:rFonts w:ascii="Bahnschrift" w:hAnsi="Bahnschrift"/>
          <w:b/>
          <w:color w:val="FF0000"/>
          <w:sz w:val="28"/>
          <w:szCs w:val="28"/>
        </w:rPr>
        <w:t xml:space="preserve"> </w:t>
      </w:r>
      <w:r w:rsidR="006B3EF5" w:rsidRPr="000E6FC7">
        <w:rPr>
          <w:rFonts w:ascii="Bahnschrift" w:hAnsi="Bahnschrift"/>
          <w:b/>
          <w:color w:val="FF0000"/>
          <w:sz w:val="28"/>
          <w:szCs w:val="28"/>
        </w:rPr>
        <w:t xml:space="preserve"> </w:t>
      </w:r>
      <w:r w:rsidR="006B3EF5" w:rsidRPr="000E6FC7">
        <w:rPr>
          <w:rFonts w:ascii="Bahnschrift" w:hAnsi="Bahnschrift"/>
          <w:b/>
          <w:color w:val="002060"/>
          <w:sz w:val="28"/>
          <w:szCs w:val="28"/>
        </w:rPr>
        <w:t>07 86 78 46 60</w:t>
      </w:r>
      <w:r w:rsidR="006B3EF5" w:rsidRPr="000E6FC7">
        <w:rPr>
          <w:rFonts w:ascii="Bahnschrift" w:hAnsi="Bahnschrift"/>
          <w:b/>
          <w:color w:val="FF0000"/>
          <w:sz w:val="28"/>
          <w:szCs w:val="28"/>
        </w:rPr>
        <w:t xml:space="preserve">  </w:t>
      </w:r>
      <w:r>
        <w:rPr>
          <w:rFonts w:ascii="Bahnschrift" w:hAnsi="Bahnschrift"/>
          <w:b/>
          <w:color w:val="FF0000"/>
          <w:sz w:val="28"/>
          <w:szCs w:val="28"/>
        </w:rPr>
        <w:t xml:space="preserve">                               </w:t>
      </w:r>
      <w:r w:rsidRPr="00845728">
        <w:rPr>
          <w:rFonts w:ascii="Bahnschrift" w:hAnsi="Bahnschrift"/>
          <w:b/>
          <w:i/>
          <w:color w:val="FF0000"/>
          <w:sz w:val="24"/>
          <w:szCs w:val="24"/>
        </w:rPr>
        <w:t xml:space="preserve">COÛT INSCRIPTION JOUEUR  15 €                    </w:t>
      </w:r>
      <w:r w:rsidR="00897C9E">
        <w:rPr>
          <w:rFonts w:ascii="Bahnschrift" w:hAnsi="Bahnschrift"/>
          <w:b/>
          <w:i/>
          <w:color w:val="FF0000"/>
          <w:sz w:val="24"/>
          <w:szCs w:val="24"/>
        </w:rPr>
        <w:t xml:space="preserve">  </w:t>
      </w:r>
      <w:r w:rsidRPr="00845728">
        <w:rPr>
          <w:rFonts w:ascii="Bahnschrift" w:hAnsi="Bahnschrift"/>
          <w:b/>
          <w:i/>
          <w:color w:val="FF0000"/>
          <w:sz w:val="24"/>
          <w:szCs w:val="24"/>
        </w:rPr>
        <w:t xml:space="preserve">       </w:t>
      </w:r>
      <w:r w:rsidR="006B3EF5" w:rsidRPr="00845728">
        <w:rPr>
          <w:rFonts w:ascii="Bahnschrift" w:hAnsi="Bahnschrift"/>
          <w:b/>
          <w:i/>
          <w:color w:val="FF0000"/>
          <w:sz w:val="24"/>
          <w:szCs w:val="24"/>
        </w:rPr>
        <w:t xml:space="preserve">CLÔTURE </w:t>
      </w:r>
      <w:r w:rsidR="000728E6">
        <w:rPr>
          <w:rFonts w:ascii="Bahnschrift" w:hAnsi="Bahnschrift"/>
          <w:b/>
          <w:i/>
          <w:color w:val="FF0000"/>
          <w:sz w:val="24"/>
          <w:szCs w:val="24"/>
        </w:rPr>
        <w:t xml:space="preserve">DES </w:t>
      </w:r>
      <w:r w:rsidR="00845728">
        <w:rPr>
          <w:rFonts w:ascii="Bahnschrift" w:hAnsi="Bahnschrift"/>
          <w:b/>
          <w:i/>
          <w:color w:val="FF0000"/>
          <w:sz w:val="24"/>
          <w:szCs w:val="24"/>
        </w:rPr>
        <w:t>INSCRIPTIONS</w:t>
      </w:r>
      <w:r w:rsidR="00897C9E">
        <w:rPr>
          <w:rFonts w:ascii="Bahnschrift" w:hAnsi="Bahnschrift"/>
          <w:b/>
          <w:i/>
          <w:color w:val="FF0000"/>
          <w:sz w:val="24"/>
          <w:szCs w:val="24"/>
        </w:rPr>
        <w:t> </w:t>
      </w:r>
      <w:r w:rsidR="000728E6">
        <w:rPr>
          <w:rFonts w:ascii="Bahnschrift" w:hAnsi="Bahnschrift"/>
          <w:b/>
          <w:i/>
          <w:color w:val="FF0000"/>
          <w:sz w:val="24"/>
          <w:szCs w:val="24"/>
        </w:rPr>
        <w:t>LE</w:t>
      </w:r>
      <w:r w:rsidR="00897C9E">
        <w:rPr>
          <w:rFonts w:ascii="Bahnschrift" w:hAnsi="Bahnschrift"/>
          <w:b/>
          <w:i/>
          <w:color w:val="FF0000"/>
          <w:sz w:val="24"/>
          <w:szCs w:val="24"/>
        </w:rPr>
        <w:t xml:space="preserve"> </w:t>
      </w:r>
      <w:r w:rsidR="006B3EF5" w:rsidRPr="00845728">
        <w:rPr>
          <w:rFonts w:ascii="Bahnschrift" w:hAnsi="Bahnschrift"/>
          <w:b/>
          <w:i/>
          <w:color w:val="FF0000"/>
          <w:sz w:val="24"/>
          <w:szCs w:val="24"/>
        </w:rPr>
        <w:t xml:space="preserve"> 23 MARS </w:t>
      </w:r>
    </w:p>
    <w:p w:rsidR="000C4979" w:rsidRPr="006345A2" w:rsidRDefault="000C4979" w:rsidP="000C4979">
      <w:pPr>
        <w:jc w:val="center"/>
        <w:rPr>
          <w:rFonts w:ascii="Copperplate Gothic Bold" w:hAnsi="Copperplate Gothic Bold"/>
          <w:b/>
          <w:color w:val="FF0000"/>
          <w:sz w:val="16"/>
          <w:szCs w:val="16"/>
          <w:bdr w:val="single" w:sz="4" w:space="0" w:color="auto"/>
        </w:rPr>
      </w:pPr>
    </w:p>
    <w:p w:rsidR="00F724BA" w:rsidRPr="00894CDF" w:rsidRDefault="00F724BA" w:rsidP="00A17200">
      <w:pPr>
        <w:spacing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AMBIANCE</w:t>
      </w:r>
      <w:r w:rsidRPr="00894CDF">
        <w:rPr>
          <w:b/>
          <w:color w:val="000000" w:themeColor="text1"/>
          <w:sz w:val="28"/>
          <w:szCs w:val="28"/>
        </w:rPr>
        <w:t xml:space="preserve"> TRÈS SYMPA </w:t>
      </w:r>
      <w:r>
        <w:rPr>
          <w:b/>
          <w:color w:val="000000" w:themeColor="text1"/>
          <w:sz w:val="28"/>
          <w:szCs w:val="28"/>
        </w:rPr>
        <w:t>ASSURÉE</w:t>
      </w:r>
      <w:r w:rsidRPr="00894CDF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         </w:t>
      </w:r>
      <w:r w:rsidRPr="00894CDF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 T</w:t>
      </w:r>
      <w:r w:rsidRPr="00894CDF">
        <w:rPr>
          <w:b/>
          <w:color w:val="000000" w:themeColor="text1"/>
          <w:sz w:val="28"/>
          <w:szCs w:val="28"/>
        </w:rPr>
        <w:t xml:space="preserve">ENUE DÉCONTRACTÉE </w:t>
      </w:r>
      <w:r>
        <w:rPr>
          <w:b/>
          <w:color w:val="000000" w:themeColor="text1"/>
          <w:sz w:val="28"/>
          <w:szCs w:val="28"/>
        </w:rPr>
        <w:t xml:space="preserve">ET </w:t>
      </w:r>
      <w:r w:rsidRPr="00894CDF">
        <w:rPr>
          <w:b/>
          <w:color w:val="000000" w:themeColor="text1"/>
          <w:sz w:val="28"/>
          <w:szCs w:val="28"/>
        </w:rPr>
        <w:t>CORRECTE</w:t>
      </w:r>
    </w:p>
    <w:p w:rsidR="00F724BA" w:rsidRPr="00894CDF" w:rsidRDefault="00F724BA" w:rsidP="00A17200">
      <w:pPr>
        <w:spacing w:after="120"/>
        <w:jc w:val="center"/>
        <w:rPr>
          <w:rFonts w:ascii="Copperplate Gothic Bold" w:hAnsi="Copperplate Gothic Bold"/>
          <w:b/>
          <w:color w:val="FF0000"/>
          <w:sz w:val="24"/>
          <w:szCs w:val="24"/>
        </w:rPr>
      </w:pPr>
      <w:r w:rsidRPr="00894CDF">
        <w:rPr>
          <w:b/>
          <w:color w:val="000000" w:themeColor="text1"/>
          <w:sz w:val="28"/>
          <w:szCs w:val="28"/>
        </w:rPr>
        <w:t xml:space="preserve">REPAS DE QUALITÉ AU </w:t>
      </w:r>
      <w:proofErr w:type="gramStart"/>
      <w:r w:rsidRPr="00894CDF">
        <w:rPr>
          <w:b/>
          <w:color w:val="000000" w:themeColor="text1"/>
          <w:sz w:val="28"/>
          <w:szCs w:val="28"/>
        </w:rPr>
        <w:t>CLUB</w:t>
      </w:r>
      <w:r w:rsidR="006345A2">
        <w:rPr>
          <w:b/>
          <w:color w:val="000000" w:themeColor="text1"/>
          <w:sz w:val="28"/>
          <w:szCs w:val="28"/>
        </w:rPr>
        <w:t xml:space="preserve"> </w:t>
      </w:r>
      <w:r w:rsidRPr="00894CDF">
        <w:rPr>
          <w:b/>
          <w:color w:val="000000" w:themeColor="text1"/>
          <w:sz w:val="28"/>
          <w:szCs w:val="28"/>
        </w:rPr>
        <w:t> :</w:t>
      </w:r>
      <w:proofErr w:type="gramEnd"/>
      <w:r w:rsidRPr="00894CDF">
        <w:rPr>
          <w:b/>
          <w:color w:val="000000" w:themeColor="text1"/>
          <w:sz w:val="28"/>
          <w:szCs w:val="28"/>
        </w:rPr>
        <w:t xml:space="preserve"> </w:t>
      </w:r>
      <w:r w:rsidR="006345A2">
        <w:rPr>
          <w:b/>
          <w:color w:val="000000" w:themeColor="text1"/>
          <w:sz w:val="28"/>
          <w:szCs w:val="28"/>
        </w:rPr>
        <w:t xml:space="preserve"> </w:t>
      </w:r>
      <w:r w:rsidRPr="00894CDF">
        <w:rPr>
          <w:b/>
          <w:color w:val="000000" w:themeColor="text1"/>
          <w:sz w:val="28"/>
          <w:szCs w:val="28"/>
        </w:rPr>
        <w:t>Entrée + Plat + Fromages + Dessert + Boisson + Café   13 €</w:t>
      </w:r>
      <w:r w:rsidRPr="00894CDF">
        <w:rPr>
          <w:rFonts w:ascii="Copperplate Gothic Bold" w:hAnsi="Copperplate Gothic Bold"/>
          <w:b/>
          <w:color w:val="FF0000"/>
          <w:sz w:val="24"/>
          <w:szCs w:val="24"/>
        </w:rPr>
        <w:t xml:space="preserve">                                             </w:t>
      </w:r>
    </w:p>
    <w:p w:rsidR="00076693" w:rsidRPr="00894CDF" w:rsidRDefault="00A17200" w:rsidP="00A17200">
      <w:pPr>
        <w:spacing w:after="240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VENEZ </w:t>
      </w:r>
      <w:r w:rsidR="0027317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VOUS</w:t>
      </w:r>
      <w:proofErr w:type="gramEnd"/>
      <w:r>
        <w:rPr>
          <w:b/>
          <w:color w:val="000000" w:themeColor="text1"/>
          <w:sz w:val="28"/>
          <w:szCs w:val="28"/>
        </w:rPr>
        <w:t xml:space="preserve"> DÉTENDRE ET PASSER UNE BELLE JOURNÉE !</w:t>
      </w:r>
    </w:p>
    <w:p w:rsidR="00076693" w:rsidRPr="00F724BA" w:rsidRDefault="00F724BA" w:rsidP="00F724BA">
      <w:pPr>
        <w:tabs>
          <w:tab w:val="left" w:pos="3405"/>
          <w:tab w:val="center" w:pos="5233"/>
        </w:tabs>
        <w:rPr>
          <w:rFonts w:ascii="Copperplate Gothic Bold" w:hAnsi="Copperplate Gothic Bold"/>
          <w:i/>
          <w:color w:val="4F6228" w:themeColor="accent3" w:themeShade="80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5B494E">
        <w:rPr>
          <w:rFonts w:ascii="Copperplate Gothic Bold" w:hAnsi="Copperplate Gothic Bold"/>
          <w:sz w:val="24"/>
          <w:szCs w:val="24"/>
        </w:rPr>
        <w:t xml:space="preserve">   </w:t>
      </w:r>
      <w:r>
        <w:rPr>
          <w:rFonts w:ascii="Copperplate Gothic Bold" w:hAnsi="Copperplate Gothic Bold"/>
          <w:sz w:val="24"/>
          <w:szCs w:val="24"/>
        </w:rPr>
        <w:t xml:space="preserve">     </w:t>
      </w:r>
      <w:r w:rsidRPr="00F724BA">
        <w:rPr>
          <w:rFonts w:ascii="Copperplate Gothic Bold" w:hAnsi="Copperplate Gothic Bold"/>
          <w:i/>
          <w:color w:val="4F6228" w:themeColor="accent3" w:themeShade="80"/>
        </w:rPr>
        <w:t>Une réalisation du</w:t>
      </w:r>
    </w:p>
    <w:p w:rsidR="00076693" w:rsidRDefault="00076693" w:rsidP="00076693">
      <w:pPr>
        <w:tabs>
          <w:tab w:val="left" w:pos="5760"/>
        </w:tabs>
        <w:jc w:val="center"/>
        <w:rPr>
          <w:rFonts w:ascii="Copperplate Gothic Bold" w:hAnsi="Copperplate Gothic Bold"/>
          <w:sz w:val="24"/>
          <w:szCs w:val="24"/>
        </w:rPr>
      </w:pPr>
      <w:r w:rsidRPr="00076693">
        <w:rPr>
          <w:rFonts w:ascii="Copperplate Gothic Bold" w:hAnsi="Copperplate Gothic Bold"/>
          <w:noProof/>
          <w:sz w:val="24"/>
          <w:szCs w:val="24"/>
          <w:lang w:eastAsia="fr-FR"/>
        </w:rPr>
        <w:drawing>
          <wp:inline distT="0" distB="0" distL="0" distR="0">
            <wp:extent cx="3035604" cy="1019175"/>
            <wp:effectExtent l="19050" t="0" r="0" b="0"/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F5" w:rsidRPr="00897C9E" w:rsidRDefault="00076693" w:rsidP="00076693">
      <w:pPr>
        <w:tabs>
          <w:tab w:val="left" w:pos="5760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                                                                         </w:t>
      </w:r>
      <w:r w:rsidR="00897C9E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ab/>
      </w:r>
    </w:p>
    <w:sectPr w:rsidR="006B3EF5" w:rsidRPr="00897C9E" w:rsidSect="001E25C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metr231 Hv BT">
    <w:panose1 w:val="020D0802020204020204"/>
    <w:charset w:val="00"/>
    <w:family w:val="swiss"/>
    <w:pitch w:val="variable"/>
    <w:sig w:usb0="00000087" w:usb1="00000000" w:usb2="00000000" w:usb3="00000000" w:csb0="0000001B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eefrm721 Blk BT">
    <w:panose1 w:val="0306090205040202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5D0"/>
    <w:multiLevelType w:val="hybridMultilevel"/>
    <w:tmpl w:val="E4E2617C"/>
    <w:lvl w:ilvl="0" w:tplc="AAE80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E1517"/>
    <w:multiLevelType w:val="hybridMultilevel"/>
    <w:tmpl w:val="1D1C115A"/>
    <w:lvl w:ilvl="0" w:tplc="580A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320C"/>
    <w:rsid w:val="00002A70"/>
    <w:rsid w:val="00022F70"/>
    <w:rsid w:val="00040C3B"/>
    <w:rsid w:val="00041BB8"/>
    <w:rsid w:val="00042B67"/>
    <w:rsid w:val="000519D0"/>
    <w:rsid w:val="00051E9F"/>
    <w:rsid w:val="00054330"/>
    <w:rsid w:val="00066D05"/>
    <w:rsid w:val="000728E6"/>
    <w:rsid w:val="00076693"/>
    <w:rsid w:val="00096C84"/>
    <w:rsid w:val="00097046"/>
    <w:rsid w:val="000A36BE"/>
    <w:rsid w:val="000B6FCB"/>
    <w:rsid w:val="000B7FE9"/>
    <w:rsid w:val="000C4979"/>
    <w:rsid w:val="000E0407"/>
    <w:rsid w:val="000E29EF"/>
    <w:rsid w:val="000E6FC7"/>
    <w:rsid w:val="000F2025"/>
    <w:rsid w:val="00103D5B"/>
    <w:rsid w:val="00114B88"/>
    <w:rsid w:val="0012265E"/>
    <w:rsid w:val="00124BA3"/>
    <w:rsid w:val="001308E0"/>
    <w:rsid w:val="00154EBD"/>
    <w:rsid w:val="001623CF"/>
    <w:rsid w:val="0016651C"/>
    <w:rsid w:val="001802BC"/>
    <w:rsid w:val="001805A2"/>
    <w:rsid w:val="00193105"/>
    <w:rsid w:val="00195E7C"/>
    <w:rsid w:val="001A042D"/>
    <w:rsid w:val="001B7123"/>
    <w:rsid w:val="001C1D8B"/>
    <w:rsid w:val="001C566E"/>
    <w:rsid w:val="001D1237"/>
    <w:rsid w:val="001E25C2"/>
    <w:rsid w:val="001F1D1C"/>
    <w:rsid w:val="00200178"/>
    <w:rsid w:val="0020100D"/>
    <w:rsid w:val="00201598"/>
    <w:rsid w:val="00202A70"/>
    <w:rsid w:val="00217FBB"/>
    <w:rsid w:val="00235770"/>
    <w:rsid w:val="002363E4"/>
    <w:rsid w:val="002609F1"/>
    <w:rsid w:val="00263CBB"/>
    <w:rsid w:val="00270B5D"/>
    <w:rsid w:val="0027317E"/>
    <w:rsid w:val="00293DA0"/>
    <w:rsid w:val="00295831"/>
    <w:rsid w:val="002A07F2"/>
    <w:rsid w:val="002B5371"/>
    <w:rsid w:val="002C2CFC"/>
    <w:rsid w:val="002C54F8"/>
    <w:rsid w:val="002C6EAB"/>
    <w:rsid w:val="002D0765"/>
    <w:rsid w:val="002D125D"/>
    <w:rsid w:val="002E17A4"/>
    <w:rsid w:val="002E315A"/>
    <w:rsid w:val="002E3D90"/>
    <w:rsid w:val="002F4980"/>
    <w:rsid w:val="00317A99"/>
    <w:rsid w:val="00322700"/>
    <w:rsid w:val="0033519E"/>
    <w:rsid w:val="0035112B"/>
    <w:rsid w:val="00353318"/>
    <w:rsid w:val="003540EC"/>
    <w:rsid w:val="00365229"/>
    <w:rsid w:val="0037005C"/>
    <w:rsid w:val="00371505"/>
    <w:rsid w:val="0038312B"/>
    <w:rsid w:val="00383B01"/>
    <w:rsid w:val="0038760B"/>
    <w:rsid w:val="003B75AE"/>
    <w:rsid w:val="003C1BF8"/>
    <w:rsid w:val="003E5F83"/>
    <w:rsid w:val="003E7D2C"/>
    <w:rsid w:val="003F3874"/>
    <w:rsid w:val="00404156"/>
    <w:rsid w:val="004144B8"/>
    <w:rsid w:val="00416BAB"/>
    <w:rsid w:val="00432F06"/>
    <w:rsid w:val="0045128D"/>
    <w:rsid w:val="0046181D"/>
    <w:rsid w:val="00493A11"/>
    <w:rsid w:val="004B0EDF"/>
    <w:rsid w:val="004B7B9B"/>
    <w:rsid w:val="004C4DC2"/>
    <w:rsid w:val="004F1A35"/>
    <w:rsid w:val="00501477"/>
    <w:rsid w:val="00503C86"/>
    <w:rsid w:val="005060BA"/>
    <w:rsid w:val="00514766"/>
    <w:rsid w:val="00522C47"/>
    <w:rsid w:val="00527DE8"/>
    <w:rsid w:val="005468DD"/>
    <w:rsid w:val="0055515E"/>
    <w:rsid w:val="00560F96"/>
    <w:rsid w:val="00574DF4"/>
    <w:rsid w:val="00586B11"/>
    <w:rsid w:val="005900DB"/>
    <w:rsid w:val="00597487"/>
    <w:rsid w:val="005A71F9"/>
    <w:rsid w:val="005B494E"/>
    <w:rsid w:val="005D3E4B"/>
    <w:rsid w:val="006153C0"/>
    <w:rsid w:val="00630A9B"/>
    <w:rsid w:val="006345A2"/>
    <w:rsid w:val="006444FB"/>
    <w:rsid w:val="00661095"/>
    <w:rsid w:val="0068320C"/>
    <w:rsid w:val="00692711"/>
    <w:rsid w:val="0069278D"/>
    <w:rsid w:val="006A2023"/>
    <w:rsid w:val="006B3EF5"/>
    <w:rsid w:val="006C7A6D"/>
    <w:rsid w:val="006D58DC"/>
    <w:rsid w:val="006D6376"/>
    <w:rsid w:val="006E1EA5"/>
    <w:rsid w:val="007107C3"/>
    <w:rsid w:val="007174DB"/>
    <w:rsid w:val="00734AF6"/>
    <w:rsid w:val="007457A3"/>
    <w:rsid w:val="00752960"/>
    <w:rsid w:val="00782BC0"/>
    <w:rsid w:val="00782C50"/>
    <w:rsid w:val="007877E6"/>
    <w:rsid w:val="00794CB9"/>
    <w:rsid w:val="007A4B5E"/>
    <w:rsid w:val="007B7BE8"/>
    <w:rsid w:val="007C3055"/>
    <w:rsid w:val="007C502C"/>
    <w:rsid w:val="007D4BA3"/>
    <w:rsid w:val="007E7D53"/>
    <w:rsid w:val="007F6669"/>
    <w:rsid w:val="00813BDF"/>
    <w:rsid w:val="00815576"/>
    <w:rsid w:val="00823423"/>
    <w:rsid w:val="00841B7F"/>
    <w:rsid w:val="00845728"/>
    <w:rsid w:val="00846158"/>
    <w:rsid w:val="00846B69"/>
    <w:rsid w:val="00867144"/>
    <w:rsid w:val="00885732"/>
    <w:rsid w:val="00894CDF"/>
    <w:rsid w:val="00897C9E"/>
    <w:rsid w:val="008A3700"/>
    <w:rsid w:val="008A6250"/>
    <w:rsid w:val="008D0344"/>
    <w:rsid w:val="008D10E1"/>
    <w:rsid w:val="008E1DFC"/>
    <w:rsid w:val="0090718F"/>
    <w:rsid w:val="00920D4F"/>
    <w:rsid w:val="00930FEE"/>
    <w:rsid w:val="00940719"/>
    <w:rsid w:val="00940FD2"/>
    <w:rsid w:val="00942C11"/>
    <w:rsid w:val="00947459"/>
    <w:rsid w:val="0096013B"/>
    <w:rsid w:val="00966273"/>
    <w:rsid w:val="009733A6"/>
    <w:rsid w:val="009A62E8"/>
    <w:rsid w:val="009B1D78"/>
    <w:rsid w:val="009C4AF2"/>
    <w:rsid w:val="009D4E1A"/>
    <w:rsid w:val="009E7354"/>
    <w:rsid w:val="009F0EC5"/>
    <w:rsid w:val="00A036BC"/>
    <w:rsid w:val="00A07FEF"/>
    <w:rsid w:val="00A17200"/>
    <w:rsid w:val="00A20D0A"/>
    <w:rsid w:val="00A27081"/>
    <w:rsid w:val="00A41030"/>
    <w:rsid w:val="00A640AC"/>
    <w:rsid w:val="00A64D63"/>
    <w:rsid w:val="00A76D14"/>
    <w:rsid w:val="00A77551"/>
    <w:rsid w:val="00A859BE"/>
    <w:rsid w:val="00AD585C"/>
    <w:rsid w:val="00AE0B76"/>
    <w:rsid w:val="00B10640"/>
    <w:rsid w:val="00B11602"/>
    <w:rsid w:val="00B138AF"/>
    <w:rsid w:val="00B40A36"/>
    <w:rsid w:val="00B41BFD"/>
    <w:rsid w:val="00B43ED2"/>
    <w:rsid w:val="00B71460"/>
    <w:rsid w:val="00B87039"/>
    <w:rsid w:val="00B96FDA"/>
    <w:rsid w:val="00BC61F9"/>
    <w:rsid w:val="00BD1DD3"/>
    <w:rsid w:val="00BD49F2"/>
    <w:rsid w:val="00BD6664"/>
    <w:rsid w:val="00BE0A6B"/>
    <w:rsid w:val="00BE2643"/>
    <w:rsid w:val="00C023E7"/>
    <w:rsid w:val="00C045FB"/>
    <w:rsid w:val="00C05BF8"/>
    <w:rsid w:val="00C07317"/>
    <w:rsid w:val="00C11BE2"/>
    <w:rsid w:val="00C17464"/>
    <w:rsid w:val="00C220D2"/>
    <w:rsid w:val="00C3568B"/>
    <w:rsid w:val="00C53A4C"/>
    <w:rsid w:val="00C611E0"/>
    <w:rsid w:val="00C62EFF"/>
    <w:rsid w:val="00C632EB"/>
    <w:rsid w:val="00C65428"/>
    <w:rsid w:val="00C70ADD"/>
    <w:rsid w:val="00C72785"/>
    <w:rsid w:val="00C73F01"/>
    <w:rsid w:val="00C8022F"/>
    <w:rsid w:val="00C82238"/>
    <w:rsid w:val="00CB2B15"/>
    <w:rsid w:val="00CD7CB8"/>
    <w:rsid w:val="00CF4C3F"/>
    <w:rsid w:val="00CF6A91"/>
    <w:rsid w:val="00D10E2F"/>
    <w:rsid w:val="00D228BC"/>
    <w:rsid w:val="00D313E4"/>
    <w:rsid w:val="00D36078"/>
    <w:rsid w:val="00D51A69"/>
    <w:rsid w:val="00D81E7D"/>
    <w:rsid w:val="00D85ABC"/>
    <w:rsid w:val="00D94D32"/>
    <w:rsid w:val="00D95DB2"/>
    <w:rsid w:val="00D96A1A"/>
    <w:rsid w:val="00DA2520"/>
    <w:rsid w:val="00DA61F0"/>
    <w:rsid w:val="00DA7F38"/>
    <w:rsid w:val="00DC2D86"/>
    <w:rsid w:val="00E00580"/>
    <w:rsid w:val="00E0302B"/>
    <w:rsid w:val="00E04A5E"/>
    <w:rsid w:val="00E1086A"/>
    <w:rsid w:val="00E255CE"/>
    <w:rsid w:val="00E327CD"/>
    <w:rsid w:val="00E41C93"/>
    <w:rsid w:val="00E47A58"/>
    <w:rsid w:val="00E50181"/>
    <w:rsid w:val="00E57452"/>
    <w:rsid w:val="00E608C4"/>
    <w:rsid w:val="00E840D6"/>
    <w:rsid w:val="00E929B5"/>
    <w:rsid w:val="00E9478F"/>
    <w:rsid w:val="00E97ED1"/>
    <w:rsid w:val="00EB1FD0"/>
    <w:rsid w:val="00ED08E3"/>
    <w:rsid w:val="00ED27F8"/>
    <w:rsid w:val="00F03DDD"/>
    <w:rsid w:val="00F13622"/>
    <w:rsid w:val="00F21E0B"/>
    <w:rsid w:val="00F248BD"/>
    <w:rsid w:val="00F47600"/>
    <w:rsid w:val="00F560D3"/>
    <w:rsid w:val="00F656B0"/>
    <w:rsid w:val="00F723F6"/>
    <w:rsid w:val="00F724BA"/>
    <w:rsid w:val="00F75581"/>
    <w:rsid w:val="00F8428D"/>
    <w:rsid w:val="00FA0AA0"/>
    <w:rsid w:val="00FC7596"/>
    <w:rsid w:val="00FD27D4"/>
    <w:rsid w:val="00FE35D4"/>
    <w:rsid w:val="00FE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4CB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34A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dbillardvosg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Noiré</dc:creator>
  <cp:lastModifiedBy>Noiré</cp:lastModifiedBy>
  <cp:revision>30</cp:revision>
  <cp:lastPrinted>2020-03-07T16:31:00Z</cp:lastPrinted>
  <dcterms:created xsi:type="dcterms:W3CDTF">2020-02-23T15:58:00Z</dcterms:created>
  <dcterms:modified xsi:type="dcterms:W3CDTF">2020-03-08T08:56:00Z</dcterms:modified>
</cp:coreProperties>
</file>